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8" w:rsidRPr="00D55B18" w:rsidRDefault="00D55B18" w:rsidP="00D55B18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D55B18" w:rsidRPr="00D55B18" w:rsidRDefault="00D55B18" w:rsidP="00D55B18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проведении заочного конкурса «Я люблю тебя, жизнь!»,</w:t>
      </w:r>
    </w:p>
    <w:p w:rsidR="00D55B18" w:rsidRPr="00D55B18" w:rsidRDefault="00D55B18" w:rsidP="00D55B18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рамках XXVIII Всероссийского фестиваля авторской песни</w:t>
      </w:r>
    </w:p>
    <w:p w:rsidR="00D55B18" w:rsidRPr="00D55B18" w:rsidRDefault="00D55B18" w:rsidP="00D55B18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«</w:t>
      </w:r>
      <w:proofErr w:type="spellStart"/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2020» имени И.Д. Кобзона,</w:t>
      </w:r>
    </w:p>
    <w:p w:rsidR="00D55B18" w:rsidRPr="00D55B18" w:rsidRDefault="00D55B18" w:rsidP="00D55B18">
      <w:pPr>
        <w:shd w:val="clear" w:color="auto" w:fill="E5EDF7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посвященному</w:t>
      </w:r>
      <w:proofErr w:type="gramEnd"/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75-летию Победы в ВОВ.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numPr>
          <w:ilvl w:val="0"/>
          <w:numId w:val="1"/>
        </w:numPr>
        <w:shd w:val="clear" w:color="auto" w:fill="E5EDF7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рамках XXVIII Всероссийского фестиваля авторской песни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2020»  имени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И.Д. Кобзона проводится заочный конкурс «Я люблю тебя, жизнь!» (далее по тексту Конкурс).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 Конкурса - Некоммерческий Фонд поддержки патриотических, социальных, экономических и культурных программ «Патриотическое движение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Цели и задачи Конкурса:</w:t>
      </w:r>
    </w:p>
    <w:p w:rsidR="00D55B18" w:rsidRPr="00D55B18" w:rsidRDefault="00D55B18" w:rsidP="00D55B18">
      <w:pPr>
        <w:numPr>
          <w:ilvl w:val="0"/>
          <w:numId w:val="2"/>
        </w:numPr>
        <w:shd w:val="clear" w:color="auto" w:fill="E5EDF7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поддержка в профессиональном становлении талантливых авторов, композиторов, поэтов и исполнителей.</w:t>
      </w:r>
    </w:p>
    <w:p w:rsidR="00D55B18" w:rsidRPr="00D55B18" w:rsidRDefault="00D55B18" w:rsidP="00D55B18">
      <w:pPr>
        <w:numPr>
          <w:ilvl w:val="0"/>
          <w:numId w:val="2"/>
        </w:numPr>
        <w:shd w:val="clear" w:color="auto" w:fill="E5EDF7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творческого форума, демонстрирующего уникальность, богатство и разнообразие авторского песенно-поэтического творчества;</w:t>
      </w:r>
    </w:p>
    <w:p w:rsidR="00D55B18" w:rsidRPr="00D55B18" w:rsidRDefault="00D55B18" w:rsidP="00D55B18">
      <w:pPr>
        <w:numPr>
          <w:ilvl w:val="0"/>
          <w:numId w:val="2"/>
        </w:numPr>
        <w:shd w:val="clear" w:color="auto" w:fill="E5EDF7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благоприятных условий для культурного развития и творческого взаимообмена участников, в том числе живущих за рубежом;</w:t>
      </w:r>
    </w:p>
    <w:p w:rsidR="00D55B18" w:rsidRPr="00D55B18" w:rsidRDefault="00D55B18" w:rsidP="00D55B18">
      <w:pPr>
        <w:numPr>
          <w:ilvl w:val="0"/>
          <w:numId w:val="2"/>
        </w:numPr>
        <w:shd w:val="clear" w:color="auto" w:fill="E5EDF7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укрепление патриотического отношения к своей Родине и семейным ценностям  у подрастающего поколения; -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Организация Конкурса.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Руководство подготовкой, проведением Конкурса и информирование участников осуществляет Оргкомитет фестиваля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по тексту Оргкомитет).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Оргкомитет утверждает состав жюри Конкурса.  Жюри Конкурса формируется  из  известных авторов-исполнителей, членов Союза писателей России, членов Союза композиторов России, преподавателей образовательных учреждений культуры и искусства.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Адрес Оргкомитета: 610000, г. Киров, ул. Ленина, 80. Некоммерческий Фонд поддержки патриотических, социальных, экономических и культурных программ «Патриотическое движение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»; тел.: (8332) 386-017, тел/факс (8332) 386-014,  </w:t>
      </w:r>
      <w:proofErr w:type="gram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grinlandia-kirov@mail.ru.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 сайт фестиваля: </w:t>
      </w:r>
      <w:hyperlink r:id="rId6" w:tgtFrame="_blank" w:history="1">
        <w:r w:rsidRPr="00D55B18">
          <w:rPr>
            <w:rFonts w:ascii="Arial" w:eastAsia="Times New Roman" w:hAnsi="Arial" w:cs="Arial"/>
            <w:color w:val="0371D8"/>
            <w:sz w:val="24"/>
            <w:szCs w:val="24"/>
            <w:lang w:eastAsia="ru-RU"/>
          </w:rPr>
          <w:t>www.grinlandia.ru</w:t>
        </w:r>
      </w:hyperlink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Высылая заявку на участие в Конкурсе, автор соглашается с условиями его проведения, изложенными в настоящем Положении, и дает право Оргкомитету на размещение стихов, аудио- и видеозаписей участника на официальном сайте фестиваля и публикации текстов о Конкурсе в статьях и пресс-релизах без выплаты авторского вознаграждения.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Автор, участвуя в Конкурсе, дает свое согласие организатору Конкурса на запись произведений на аудионоситель или 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видеоноситель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тиражирование и публикация, которых осуществляется на некоммерческой основе в целях популяризации авторской песни и продвижения идей фестиваля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без выплаты авторского вознаграждения. При этом за авторами сохраняются исключительные авторские права на опубликованные произведения, как во время действия данного проекта, так и после его завершения.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2.5. Не допускаются к участию в Конкурсе работы, содержащие ненормативную лексику, </w:t>
      </w:r>
      <w:proofErr w:type="gram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proofErr w:type="gram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 оскорбительный характер, унижающих человеческое достоинство, разжигающих религиозную и национальную рознь.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Сроки проведения Конкурса: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конкурс проводится с 15 ноября  2019 года по 08 мая 2020 года;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 тур подготовительный – с 15 ноября 2019 года по 15  марта 2020 года - сбор, обработка заявок; 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тур – основной - с 15 марта 2020 года по 08 мая 2020 года  - определение участников 2 тура, дипломантов, лауреатов, народного победителя конкурса.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окончательные итоги объявляются 8 мая 2020 года.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Условия участия Конкурса.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Номинации Конкурса для  авторов слов и музыки, авторов музыки, авторов слов,   поэтов, ансамблей или дуэтов (при условии, что в состав входят автор слов или музыки, либо автор слов и музыки):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«Основной конкурс»  - принимаются произведения, отвечающие теме конкурса -  о любви к Родине, малой родине, семейных отношениях, человеческих  ценностях;</w:t>
      </w:r>
      <w:proofErr w:type="gramEnd"/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«Произведения, посвященные Великой Отечественной войне» - принимаются произведения, 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посвященныеВеликой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Отечественной Войне.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Номинации Конкурса для  исполнителей, авторов, творческих коллективов (ансамбли, дуэты, хоровые коллективы),  поэтов: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«Школьная мастерская» (участники до 17 лет включительно) - принимаются произведения, отвечающие теме конкурса -  о любви к Родине, малой родине, о школе, дружбе,  песни, 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посвященныеВеликой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Отечественной войне, песни из репертуара И.Д. Кобзона;</w:t>
      </w:r>
      <w:proofErr w:type="gramEnd"/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«Молоды душой» (участники старше 60 лет) - принимаются произведения, соответствующие тематике конкурса.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«Песни из репертуара И.Д. Кобзона» (возраст не ограничен) – песни, исполняемые И.Д. Кобзоном.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Участник может направить заявки в нескольких номинациях с неограниченным количеством произведений.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Оргкомитет и жюри  оставляют за собой право вводить дополнительные номинации.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Для участия в Конкурсе необходимо предоставить в адрес Оргкомитета: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Заявку установленной формы (приложение № 1), отдельно заполненную на каждое произведение, где необходимо указать данные об авторстве произведения (автор слов и музыки, автор слов, автор музыки, исполнитель, поэт).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Конкурсное произведение:</w:t>
      </w:r>
    </w:p>
    <w:p w:rsidR="00D55B18" w:rsidRPr="00D55B18" w:rsidRDefault="00D55B18" w:rsidP="00D55B18">
      <w:pPr>
        <w:numPr>
          <w:ilvl w:val="0"/>
          <w:numId w:val="3"/>
        </w:numPr>
        <w:shd w:val="clear" w:color="auto" w:fill="E5EDF7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аудиозапись в формате *.mp3  (при направлении на электронную почту объемом не более 5,0 мегабайт) или видеозапись (ссылку на 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другом 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D55B18" w:rsidRPr="00D55B18" w:rsidRDefault="00D55B18" w:rsidP="00D55B18">
      <w:pPr>
        <w:numPr>
          <w:ilvl w:val="0"/>
          <w:numId w:val="3"/>
        </w:numPr>
        <w:shd w:val="clear" w:color="auto" w:fill="E5EDF7"/>
        <w:spacing w:after="0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песен или стихов в формате *.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Заявки на конкурс принимаются: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Почтовый адрес: 610000, г. Киров, ул. Ленина, 80 для Некоммерческого Фонда поддержки патриотических, социальных, экономических и культурных программ «Патриотическое движение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(НФ «Патриотическое движение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  <w:proofErr w:type="gramEnd"/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Электронная почта: grinlandia-kirov@mail.ru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факсу: (8332)  386-014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группа в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 vk.com/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grinlandiakirov</w:t>
      </w:r>
      <w:proofErr w:type="spellEnd"/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проведения Конкурса.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Конкурс проводится в 2 тура: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тур – подготовительный с 15 ноября 2019 года по 15 марта 2020 года – сбор, обработка заявок.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тур – основной – с 15 марта по 8 мая 2020 года. Подведение итогов Конкурса.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Второй тур состоит из этапов: 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этап. С 15 марта по 05 апреля  2020 года жюри по итогам прослушивания конкурсных работ определяет не более 30 участников 2 тура. Список участников 2 тура публикуется на официальном сайте фестиваля 6 апреля.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этап. С 06 апреля 2020 года по 20 апреля 2020 года жюри из числа участников 2 тура определяет 10 лауреатов, Список лауреатов публикуется на сайте фестиваля 20 апреля 2020г.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этап. С 20 апреля 2020 года по 05 мая 2020 года из числа участников 2 тура, не ставших лауреатами на официальном сайте фестиваля проводится народное голосование. По итогам голосования определяется народный победитель конкурса, остальные участники 2 тура становятся дипломантами конкурса.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итоги конкурса (лауреаты, народный победитель, дипломанты) объявляются 08 мая 2020 года на официальном сайте фестиваля 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 Критерии оценки работ участников членами жюри: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авторская оригинальность произведения;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тематике конкурса и заявленной номинации;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текста и мелодии;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исполнительское мастерство;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качество и профессионализм аранжировки мелодии, запись песни.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 одного IP-адреса можно проголосовать только один раз.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Итоги конкурса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Все участники конкурса получают диплом участника. Дипломанту вручается диплом «Дипломант конкурса».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Лауреатам вручается диплом «Лауреат конкурса» и денежный приз в размере 10 000 рублей. При выплате денежного приза организатором из суммы приза удерживается подоходный налог в размере 13%.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Народному победителю вручается диплом «Народный победитель» и денежный приз в размере 10 000 рублей. При выплате денежного приза организатором из суммы приза удерживается подоходный налог в размере 13%.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Дипломы участникам и дипломантам направляются в электронном виде.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Награждение Лауреатов Конкурса и Народного победителя дипломами и денежными призами проводится на сценах XXVIII Всероссийского фестиваля авторской песни  «</w:t>
      </w:r>
      <w:proofErr w:type="spellStart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2020» имени И.Д. Кобзона 16-19 июля 2020 года.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D55B18">
          <w:rPr>
            <w:rFonts w:ascii="Arial" w:eastAsia="Times New Roman" w:hAnsi="Arial" w:cs="Arial"/>
            <w:color w:val="0371D8"/>
            <w:sz w:val="24"/>
            <w:szCs w:val="24"/>
            <w:lang w:eastAsia="ru-RU"/>
          </w:rPr>
          <w:t>  Скачать положение, заявку на участие</w:t>
        </w:r>
      </w:hyperlink>
    </w:p>
    <w:p w:rsidR="00D55B18" w:rsidRPr="00D55B18" w:rsidRDefault="00D55B18" w:rsidP="00D55B18">
      <w:pPr>
        <w:shd w:val="clear" w:color="auto" w:fill="E5EDF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B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7FE" w:rsidRDefault="003537FE">
      <w:bookmarkStart w:id="0" w:name="_GoBack"/>
      <w:bookmarkEnd w:id="0"/>
    </w:p>
    <w:sectPr w:rsidR="0035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709"/>
    <w:multiLevelType w:val="multilevel"/>
    <w:tmpl w:val="F58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9594A"/>
    <w:multiLevelType w:val="multilevel"/>
    <w:tmpl w:val="615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1601C"/>
    <w:multiLevelType w:val="multilevel"/>
    <w:tmpl w:val="C55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8"/>
    <w:rsid w:val="003537FE"/>
    <w:rsid w:val="00D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18"/>
    <w:rPr>
      <w:b/>
      <w:bCs/>
    </w:rPr>
  </w:style>
  <w:style w:type="character" w:styleId="a5">
    <w:name w:val="Hyperlink"/>
    <w:basedOn w:val="a0"/>
    <w:uiPriority w:val="99"/>
    <w:semiHidden/>
    <w:unhideWhenUsed/>
    <w:rsid w:val="00D55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B18"/>
    <w:rPr>
      <w:b/>
      <w:bCs/>
    </w:rPr>
  </w:style>
  <w:style w:type="character" w:styleId="a5">
    <w:name w:val="Hyperlink"/>
    <w:basedOn w:val="a0"/>
    <w:uiPriority w:val="99"/>
    <w:semiHidden/>
    <w:unhideWhenUsed/>
    <w:rsid w:val="00D5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inlandia.ru/userfiles/polojenie2019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nland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1</cp:revision>
  <dcterms:created xsi:type="dcterms:W3CDTF">2019-11-26T06:45:00Z</dcterms:created>
  <dcterms:modified xsi:type="dcterms:W3CDTF">2019-11-26T06:45:00Z</dcterms:modified>
</cp:coreProperties>
</file>